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04" w:rsidRDefault="00822E9B" w:rsidP="00822E9B">
      <w:pPr>
        <w:jc w:val="center"/>
        <w:rPr>
          <w:b/>
          <w:sz w:val="32"/>
          <w:szCs w:val="32"/>
        </w:rPr>
      </w:pPr>
      <w:r w:rsidRPr="002E716E">
        <w:rPr>
          <w:b/>
          <w:sz w:val="32"/>
          <w:szCs w:val="32"/>
        </w:rPr>
        <w:t>ENERGY STAR PORTFOLIO MANAGER INFORMATION</w:t>
      </w:r>
    </w:p>
    <w:p w:rsidR="002D26E8" w:rsidRDefault="002D26E8" w:rsidP="00822E9B">
      <w:pPr>
        <w:jc w:val="center"/>
        <w:rPr>
          <w:b/>
          <w:sz w:val="32"/>
          <w:szCs w:val="32"/>
        </w:rPr>
      </w:pPr>
    </w:p>
    <w:p w:rsidR="00243604" w:rsidRDefault="00822E9B">
      <w:r>
        <w:t xml:space="preserve">Information concerning the Energy Star Portfolio Manager can be found at </w:t>
      </w:r>
      <w:hyperlink r:id="rId5" w:history="1">
        <w:r w:rsidRPr="00E70162">
          <w:rPr>
            <w:rStyle w:val="Hyperlink"/>
          </w:rPr>
          <w:t>https://www.energystar.gov/is</w:t>
        </w:r>
        <w:r w:rsidRPr="00E70162">
          <w:rPr>
            <w:rStyle w:val="Hyperlink"/>
          </w:rPr>
          <w:t>t</w:t>
        </w:r>
        <w:r w:rsidRPr="00E70162">
          <w:rPr>
            <w:rStyle w:val="Hyperlink"/>
          </w:rPr>
          <w:t>ar/pmpam/index.cfm?fuseaction=login.login</w:t>
        </w:r>
      </w:hyperlink>
    </w:p>
    <w:p w:rsidR="00822E9B" w:rsidRDefault="00822E9B"/>
    <w:p w:rsidR="00151DA9" w:rsidRDefault="00822E9B">
      <w:r>
        <w:t xml:space="preserve">The </w:t>
      </w:r>
      <w:r w:rsidR="007E7172">
        <w:t>Energy Star Portfolio Manager provides online training that provide</w:t>
      </w:r>
      <w:r>
        <w:t>s</w:t>
      </w:r>
      <w:r w:rsidR="007E7172">
        <w:t xml:space="preserve"> a step by step process for the completion of the </w:t>
      </w:r>
      <w:r>
        <w:t>E</w:t>
      </w:r>
      <w:r w:rsidR="007E7172">
        <w:t xml:space="preserve">nergy Star </w:t>
      </w:r>
      <w:r>
        <w:t>audit</w:t>
      </w:r>
      <w:r w:rsidR="007E7172">
        <w:t xml:space="preserve">. Please use the following steps to receive training: </w:t>
      </w:r>
    </w:p>
    <w:p w:rsidR="007E7172" w:rsidRDefault="007E7172" w:rsidP="007E7172">
      <w:pPr>
        <w:pStyle w:val="ListParagraph"/>
        <w:numPr>
          <w:ilvl w:val="0"/>
          <w:numId w:val="1"/>
        </w:numPr>
      </w:pPr>
      <w:r>
        <w:t xml:space="preserve">Go to </w:t>
      </w:r>
      <w:hyperlink r:id="rId6" w:history="1">
        <w:r>
          <w:rPr>
            <w:rStyle w:val="Hyperlink"/>
          </w:rPr>
          <w:t>http://www.energystar.gov/index.c</w:t>
        </w:r>
        <w:r>
          <w:rPr>
            <w:rStyle w:val="Hyperlink"/>
          </w:rPr>
          <w:t>f</w:t>
        </w:r>
        <w:r>
          <w:rPr>
            <w:rStyle w:val="Hyperlink"/>
          </w:rPr>
          <w:t>m?c=business.bus_internet_presentations</w:t>
        </w:r>
      </w:hyperlink>
    </w:p>
    <w:p w:rsidR="007E7172" w:rsidRPr="007E7172" w:rsidRDefault="007E7172" w:rsidP="007E7172">
      <w:pPr>
        <w:pStyle w:val="ListParagraph"/>
        <w:numPr>
          <w:ilvl w:val="0"/>
          <w:numId w:val="1"/>
        </w:numPr>
      </w:pPr>
      <w:r>
        <w:t xml:space="preserve">Under the section </w:t>
      </w:r>
      <w:bookmarkStart w:id="0" w:name="formats"/>
      <w:r>
        <w:t xml:space="preserve">entitled </w:t>
      </w:r>
      <w:r w:rsidRPr="007E7172">
        <w:rPr>
          <w:u w:val="single"/>
        </w:rPr>
        <w:t>Choose</w:t>
      </w:r>
      <w:r w:rsidRPr="007E7172">
        <w:rPr>
          <w:rFonts w:ascii="Arial" w:hAnsi="Arial" w:cs="Arial"/>
          <w:sz w:val="20"/>
          <w:szCs w:val="20"/>
          <w:u w:val="single"/>
        </w:rPr>
        <w:t xml:space="preserve"> the format that works best for your busy schedule</w:t>
      </w:r>
      <w:bookmarkEnd w:id="0"/>
      <w:r>
        <w:rPr>
          <w:rFonts w:ascii="Arial" w:hAnsi="Arial" w:cs="Arial"/>
          <w:sz w:val="20"/>
          <w:szCs w:val="20"/>
        </w:rPr>
        <w:t xml:space="preserve"> click on view animated presentations.</w:t>
      </w:r>
    </w:p>
    <w:p w:rsidR="007E7172" w:rsidRPr="007E7172" w:rsidRDefault="007E7172" w:rsidP="007E7172">
      <w:pPr>
        <w:pStyle w:val="ListParagraph"/>
        <w:numPr>
          <w:ilvl w:val="0"/>
          <w:numId w:val="1"/>
        </w:numPr>
      </w:pPr>
      <w:r>
        <w:t xml:space="preserve">Under the section </w:t>
      </w:r>
      <w:r w:rsidRPr="007E7172">
        <w:rPr>
          <w:rFonts w:cs="Arial"/>
          <w:u w:val="single"/>
        </w:rPr>
        <w:t>A Step-by-Step Guide to Benchmarking Using EPA's Portfolio Manager</w:t>
      </w:r>
      <w:r w:rsidRPr="007E7172">
        <w:rPr>
          <w:rFonts w:cs="Arial"/>
        </w:rPr>
        <w:t xml:space="preserve"> click animated training</w:t>
      </w:r>
      <w:r>
        <w:rPr>
          <w:rFonts w:cs="Arial"/>
        </w:rPr>
        <w:t>.</w:t>
      </w:r>
    </w:p>
    <w:p w:rsidR="007E7172" w:rsidRPr="007E7172" w:rsidRDefault="007E7172" w:rsidP="007E7172">
      <w:pPr>
        <w:pStyle w:val="ListParagraph"/>
        <w:numPr>
          <w:ilvl w:val="0"/>
          <w:numId w:val="1"/>
        </w:numPr>
      </w:pPr>
      <w:r>
        <w:rPr>
          <w:rFonts w:cs="Arial"/>
        </w:rPr>
        <w:t xml:space="preserve">Begin viewing online training. </w:t>
      </w:r>
    </w:p>
    <w:p w:rsidR="007E7172" w:rsidRDefault="007E7172"/>
    <w:sectPr w:rsidR="007E7172" w:rsidSect="00151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3C6B"/>
    <w:multiLevelType w:val="hybridMultilevel"/>
    <w:tmpl w:val="9A289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172"/>
    <w:rsid w:val="00151DA9"/>
    <w:rsid w:val="00243604"/>
    <w:rsid w:val="002D26E8"/>
    <w:rsid w:val="006F6A54"/>
    <w:rsid w:val="007E7172"/>
    <w:rsid w:val="00822E9B"/>
    <w:rsid w:val="00C51418"/>
    <w:rsid w:val="00EF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1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1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1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gystar.gov/index.cfm?c=business.bus_internet_presentations" TargetMode="External"/><Relationship Id="rId5" Type="http://schemas.openxmlformats.org/officeDocument/2006/relationships/hyperlink" Target="https://www.energystar.gov/istar/pmpam/index.cfm?fuseaction=login.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State of Kansas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rgaito</dc:creator>
  <cp:keywords/>
  <dc:description/>
  <cp:lastModifiedBy>rgaito</cp:lastModifiedBy>
  <cp:revision>2</cp:revision>
  <dcterms:created xsi:type="dcterms:W3CDTF">2011-01-19T17:38:00Z</dcterms:created>
  <dcterms:modified xsi:type="dcterms:W3CDTF">2011-01-19T17:38:00Z</dcterms:modified>
</cp:coreProperties>
</file>